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21E9" w:rsidRPr="00D021E9" w:rsidRDefault="00D021E9" w:rsidP="00D021E9">
      <w:pPr>
        <w:widowControl/>
        <w:shd w:val="clear" w:color="auto" w:fill="FFFFFF"/>
        <w:spacing w:before="180" w:after="180"/>
        <w:jc w:val="left"/>
        <w:rPr>
          <w:rFonts w:ascii="Helvetica Neue" w:hAnsi="Helvetica Neue" w:cs="Times New Roman"/>
          <w:color w:val="2D3B45"/>
          <w:kern w:val="0"/>
        </w:rPr>
      </w:pPr>
      <w:r w:rsidRPr="00D021E9">
        <w:rPr>
          <w:rFonts w:ascii="Helvetica Neue" w:hAnsi="Helvetica Neue" w:cs="Times New Roman"/>
          <w:b/>
          <w:bCs/>
          <w:i/>
          <w:iCs/>
          <w:color w:val="2D3B45"/>
          <w:kern w:val="0"/>
          <w:shd w:val="clear" w:color="auto" w:fill="00FFFF"/>
        </w:rPr>
        <w:t>In 3-5 full pages + Works Cited Page (750-1250 words; MLA format)</w:t>
      </w:r>
      <w:r w:rsidRPr="00D021E9">
        <w:rPr>
          <w:rFonts w:ascii="Helvetica Neue" w:hAnsi="Helvetica Neue" w:cs="Times New Roman"/>
          <w:i/>
          <w:iCs/>
          <w:color w:val="2D3B45"/>
          <w:kern w:val="0"/>
          <w:shd w:val="clear" w:color="auto" w:fill="FFFFFF"/>
        </w:rPr>
        <w:t> write an essay in which you formulate an evidence-based argument to analyze the purpose(s) of education in ONE of the articles you read. What are the problems the author sees in education in the U.S.? Where do you stand on the issues she/he raises and the conclusions she/he draws?</w:t>
      </w:r>
    </w:p>
    <w:p w:rsidR="00D021E9" w:rsidRPr="00D021E9" w:rsidRDefault="00D021E9" w:rsidP="00D021E9">
      <w:pPr>
        <w:widowControl/>
        <w:shd w:val="clear" w:color="auto" w:fill="FFFFFF"/>
        <w:spacing w:before="180" w:after="180"/>
        <w:jc w:val="left"/>
        <w:rPr>
          <w:rFonts w:ascii="Helvetica Neue" w:hAnsi="Helvetica Neue" w:cs="Times New Roman"/>
          <w:color w:val="2D3B45"/>
          <w:kern w:val="0"/>
        </w:rPr>
      </w:pPr>
      <w:r w:rsidRPr="00D021E9">
        <w:rPr>
          <w:rFonts w:ascii="Helvetica Neue" w:hAnsi="Helvetica Neue" w:cs="Times New Roman"/>
          <w:color w:val="2D3B45"/>
          <w:kern w:val="0"/>
          <w:shd w:val="clear" w:color="auto" w:fill="FFFF00"/>
        </w:rPr>
        <w:t xml:space="preserve">Choose ONE of the following essay on 'Education' to respond to from Chapter 14 </w:t>
      </w:r>
      <w:proofErr w:type="gramStart"/>
      <w:r w:rsidRPr="00D021E9">
        <w:rPr>
          <w:rFonts w:ascii="Helvetica Neue" w:hAnsi="Helvetica Neue" w:cs="Times New Roman"/>
          <w:color w:val="2D3B45"/>
          <w:kern w:val="0"/>
          <w:shd w:val="clear" w:color="auto" w:fill="FFFF00"/>
        </w:rPr>
        <w:t>( 4th</w:t>
      </w:r>
      <w:proofErr w:type="gramEnd"/>
      <w:r w:rsidRPr="00D021E9">
        <w:rPr>
          <w:rFonts w:ascii="Helvetica Neue" w:hAnsi="Helvetica Neue" w:cs="Times New Roman"/>
          <w:color w:val="2D3B45"/>
          <w:kern w:val="0"/>
          <w:shd w:val="clear" w:color="auto" w:fill="FFFF00"/>
        </w:rPr>
        <w:t xml:space="preserve"> Edition)</w:t>
      </w:r>
    </w:p>
    <w:p w:rsidR="00D021E9" w:rsidRPr="00D021E9" w:rsidRDefault="00D021E9" w:rsidP="00D021E9">
      <w:pPr>
        <w:widowControl/>
        <w:numPr>
          <w:ilvl w:val="0"/>
          <w:numId w:val="1"/>
        </w:numPr>
        <w:shd w:val="clear" w:color="auto" w:fill="FFFFFF"/>
        <w:spacing w:before="100" w:beforeAutospacing="1" w:after="100" w:afterAutospacing="1"/>
        <w:ind w:left="375"/>
        <w:jc w:val="left"/>
        <w:rPr>
          <w:rFonts w:ascii="Helvetica Neue" w:eastAsia="Times New Roman" w:hAnsi="Helvetica Neue" w:cs="Times New Roman"/>
          <w:color w:val="2D3B45"/>
          <w:kern w:val="0"/>
        </w:rPr>
      </w:pPr>
      <w:r w:rsidRPr="00D021E9">
        <w:rPr>
          <w:rFonts w:ascii="Helvetica Neue" w:eastAsia="Times New Roman" w:hAnsi="Helvetica Neue" w:cs="Times New Roman"/>
          <w:b/>
          <w:bCs/>
          <w:color w:val="2D3B45"/>
          <w:kern w:val="0"/>
        </w:rPr>
        <w:t xml:space="preserve">Mark </w:t>
      </w:r>
      <w:proofErr w:type="spellStart"/>
      <w:r w:rsidRPr="00D021E9">
        <w:rPr>
          <w:rFonts w:ascii="Helvetica Neue" w:eastAsia="Times New Roman" w:hAnsi="Helvetica Neue" w:cs="Times New Roman"/>
          <w:b/>
          <w:bCs/>
          <w:color w:val="2D3B45"/>
          <w:kern w:val="0"/>
        </w:rPr>
        <w:t>Emundson</w:t>
      </w:r>
      <w:proofErr w:type="spellEnd"/>
      <w:r w:rsidRPr="00D021E9">
        <w:rPr>
          <w:rFonts w:ascii="Helvetica Neue" w:eastAsia="Times New Roman" w:hAnsi="Helvetica Neue" w:cs="Times New Roman"/>
          <w:b/>
          <w:bCs/>
          <w:color w:val="2D3B45"/>
          <w:kern w:val="0"/>
        </w:rPr>
        <w:t>, Who Are You and What Are You Doing?</w:t>
      </w:r>
    </w:p>
    <w:p w:rsidR="00D021E9" w:rsidRPr="00D021E9" w:rsidRDefault="00D021E9" w:rsidP="00D021E9">
      <w:pPr>
        <w:widowControl/>
        <w:numPr>
          <w:ilvl w:val="0"/>
          <w:numId w:val="1"/>
        </w:numPr>
        <w:shd w:val="clear" w:color="auto" w:fill="FFFFFF"/>
        <w:spacing w:before="100" w:beforeAutospacing="1" w:after="100" w:afterAutospacing="1"/>
        <w:ind w:left="375"/>
        <w:jc w:val="left"/>
        <w:rPr>
          <w:rFonts w:ascii="Helvetica Neue" w:eastAsia="Times New Roman" w:hAnsi="Helvetica Neue" w:cs="Times New Roman"/>
          <w:color w:val="2D3B45"/>
          <w:kern w:val="0"/>
        </w:rPr>
      </w:pPr>
      <w:r w:rsidRPr="00D021E9">
        <w:rPr>
          <w:rFonts w:ascii="Helvetica Neue" w:eastAsia="Times New Roman" w:hAnsi="Helvetica Neue" w:cs="Times New Roman"/>
          <w:b/>
          <w:bCs/>
          <w:color w:val="2D3B45"/>
          <w:kern w:val="0"/>
        </w:rPr>
        <w:t xml:space="preserve"> Susan </w:t>
      </w:r>
      <w:proofErr w:type="spellStart"/>
      <w:r w:rsidRPr="00D021E9">
        <w:rPr>
          <w:rFonts w:ascii="Helvetica Neue" w:eastAsia="Times New Roman" w:hAnsi="Helvetica Neue" w:cs="Times New Roman"/>
          <w:b/>
          <w:bCs/>
          <w:color w:val="2D3B45"/>
          <w:kern w:val="0"/>
        </w:rPr>
        <w:t>Dynarski</w:t>
      </w:r>
      <w:proofErr w:type="spellEnd"/>
      <w:r w:rsidRPr="00D021E9">
        <w:rPr>
          <w:rFonts w:ascii="Helvetica Neue" w:eastAsia="Times New Roman" w:hAnsi="Helvetica Neue" w:cs="Times New Roman"/>
          <w:b/>
          <w:bCs/>
          <w:color w:val="2D3B45"/>
          <w:kern w:val="0"/>
        </w:rPr>
        <w:t>, Why American Schools Are Even More Unequal Than We Thought</w:t>
      </w:r>
    </w:p>
    <w:p w:rsidR="00D021E9" w:rsidRPr="00D021E9" w:rsidRDefault="00D021E9" w:rsidP="00D021E9">
      <w:pPr>
        <w:widowControl/>
        <w:numPr>
          <w:ilvl w:val="0"/>
          <w:numId w:val="1"/>
        </w:numPr>
        <w:shd w:val="clear" w:color="auto" w:fill="FFFFFF"/>
        <w:spacing w:before="100" w:beforeAutospacing="1" w:after="100" w:afterAutospacing="1"/>
        <w:ind w:left="375"/>
        <w:jc w:val="left"/>
        <w:rPr>
          <w:rFonts w:ascii="Helvetica Neue" w:eastAsia="Times New Roman" w:hAnsi="Helvetica Neue" w:cs="Times New Roman"/>
          <w:color w:val="2D3B45"/>
          <w:kern w:val="0"/>
        </w:rPr>
      </w:pPr>
      <w:r w:rsidRPr="00D021E9">
        <w:rPr>
          <w:rFonts w:ascii="Helvetica Neue" w:eastAsia="Times New Roman" w:hAnsi="Helvetica Neue" w:cs="Times New Roman"/>
          <w:b/>
          <w:bCs/>
          <w:color w:val="2D3B45"/>
          <w:kern w:val="0"/>
        </w:rPr>
        <w:t> </w:t>
      </w:r>
      <w:proofErr w:type="spellStart"/>
      <w:r w:rsidRPr="00D021E9">
        <w:rPr>
          <w:rFonts w:ascii="Helvetica Neue" w:eastAsia="Times New Roman" w:hAnsi="Helvetica Neue" w:cs="Times New Roman"/>
          <w:b/>
          <w:bCs/>
          <w:color w:val="2D3B45"/>
          <w:kern w:val="0"/>
        </w:rPr>
        <w:t>Nikole</w:t>
      </w:r>
      <w:proofErr w:type="spellEnd"/>
      <w:r w:rsidRPr="00D021E9">
        <w:rPr>
          <w:rFonts w:ascii="Helvetica Neue" w:eastAsia="Times New Roman" w:hAnsi="Helvetica Neue" w:cs="Times New Roman"/>
          <w:b/>
          <w:bCs/>
          <w:color w:val="2D3B45"/>
          <w:kern w:val="0"/>
        </w:rPr>
        <w:t xml:space="preserve"> Hannah-Jones, School</w:t>
      </w:r>
      <w:r w:rsidRPr="00D021E9">
        <w:rPr>
          <w:rFonts w:ascii="Helvetica Neue" w:eastAsia="Times New Roman" w:hAnsi="Helvetica Neue" w:cs="Times New Roman"/>
          <w:color w:val="2D3B45"/>
          <w:kern w:val="0"/>
        </w:rPr>
        <w:t> Segregation,</w:t>
      </w:r>
      <w:r w:rsidRPr="00D021E9">
        <w:rPr>
          <w:rFonts w:ascii="Helvetica Neue" w:eastAsia="Times New Roman" w:hAnsi="Helvetica Neue" w:cs="Times New Roman"/>
          <w:b/>
          <w:bCs/>
          <w:color w:val="2D3B45"/>
          <w:kern w:val="0"/>
        </w:rPr>
        <w:t> the Continuing Tragedy Of Ferguson</w:t>
      </w:r>
    </w:p>
    <w:p w:rsidR="00D021E9" w:rsidRPr="00D021E9" w:rsidRDefault="00D021E9" w:rsidP="00D021E9">
      <w:pPr>
        <w:widowControl/>
        <w:shd w:val="clear" w:color="auto" w:fill="FFFFFF"/>
        <w:spacing w:before="90" w:after="90"/>
        <w:jc w:val="left"/>
        <w:outlineLvl w:val="3"/>
        <w:rPr>
          <w:rFonts w:ascii="Helvetica Neue" w:eastAsia="Times New Roman" w:hAnsi="Helvetica Neue" w:cs="Times New Roman"/>
          <w:color w:val="2D3B45"/>
          <w:kern w:val="0"/>
          <w:sz w:val="27"/>
          <w:szCs w:val="27"/>
        </w:rPr>
      </w:pPr>
      <w:r w:rsidRPr="00D021E9">
        <w:rPr>
          <w:rFonts w:ascii="Helvetica Neue" w:eastAsia="Times New Roman" w:hAnsi="Helvetica Neue" w:cs="Times New Roman"/>
          <w:color w:val="2D3B45"/>
          <w:kern w:val="0"/>
          <w:sz w:val="27"/>
          <w:szCs w:val="27"/>
        </w:rPr>
        <w:t> Though the majority of your essay is focusing on ONE article, you may refer to the other articles and texts from the class so far in your essay. You may also </w:t>
      </w:r>
      <w:r w:rsidRPr="00D021E9">
        <w:rPr>
          <w:rFonts w:ascii="Helvetica Neue" w:eastAsia="Times New Roman" w:hAnsi="Helvetica Neue" w:cs="Times New Roman"/>
          <w:b/>
          <w:bCs/>
          <w:color w:val="2D3B45"/>
          <w:kern w:val="0"/>
          <w:sz w:val="27"/>
          <w:szCs w:val="27"/>
        </w:rPr>
        <w:t>repurpose</w:t>
      </w:r>
      <w:r w:rsidRPr="00D021E9">
        <w:rPr>
          <w:rFonts w:ascii="Helvetica Neue" w:eastAsia="Times New Roman" w:hAnsi="Helvetica Neue" w:cs="Times New Roman"/>
          <w:color w:val="2D3B45"/>
          <w:kern w:val="0"/>
          <w:sz w:val="27"/>
          <w:szCs w:val="27"/>
        </w:rPr>
        <w:t> your summary and discussion boards for this essay. (Don't just cut and paste - actually </w:t>
      </w:r>
      <w:r w:rsidRPr="00D021E9">
        <w:rPr>
          <w:rFonts w:ascii="Helvetica Neue" w:eastAsia="Times New Roman" w:hAnsi="Helvetica Neue" w:cs="Times New Roman"/>
          <w:b/>
          <w:bCs/>
          <w:color w:val="2D3B45"/>
          <w:kern w:val="0"/>
          <w:sz w:val="27"/>
          <w:szCs w:val="27"/>
        </w:rPr>
        <w:t>revise</w:t>
      </w:r>
      <w:r w:rsidRPr="00D021E9">
        <w:rPr>
          <w:rFonts w:ascii="Helvetica Neue" w:eastAsia="Times New Roman" w:hAnsi="Helvetica Neue" w:cs="Times New Roman"/>
          <w:color w:val="2D3B45"/>
          <w:kern w:val="0"/>
          <w:sz w:val="27"/>
          <w:szCs w:val="27"/>
        </w:rPr>
        <w:t xml:space="preserve"> your written work so that it meets the terms of this </w:t>
      </w:r>
      <w:proofErr w:type="gramStart"/>
      <w:r w:rsidRPr="00D021E9">
        <w:rPr>
          <w:rFonts w:ascii="Helvetica Neue" w:eastAsia="Times New Roman" w:hAnsi="Helvetica Neue" w:cs="Times New Roman"/>
          <w:color w:val="2D3B45"/>
          <w:kern w:val="0"/>
          <w:sz w:val="27"/>
          <w:szCs w:val="27"/>
        </w:rPr>
        <w:t>assignment</w:t>
      </w:r>
      <w:proofErr w:type="gramEnd"/>
      <w:r w:rsidRPr="00D021E9">
        <w:rPr>
          <w:rFonts w:ascii="Helvetica Neue" w:eastAsia="Times New Roman" w:hAnsi="Helvetica Neue" w:cs="Times New Roman"/>
          <w:color w:val="2D3B45"/>
          <w:kern w:val="0"/>
          <w:sz w:val="27"/>
          <w:szCs w:val="27"/>
        </w:rPr>
        <w:t>. </w:t>
      </w:r>
      <w:r w:rsidRPr="00D021E9">
        <w:rPr>
          <w:rFonts w:ascii="Helvetica Neue" w:eastAsia="Times New Roman" w:hAnsi="Helvetica Neue" w:cs="Times New Roman"/>
          <w:color w:val="2D3B45"/>
          <w:kern w:val="0"/>
          <w:sz w:val="27"/>
          <w:szCs w:val="27"/>
          <w:shd w:val="clear" w:color="auto" w:fill="FFFF00"/>
        </w:rPr>
        <w:t>Furthermore, do not forget to label the summary, transition, and thesis.</w:t>
      </w:r>
      <w:r w:rsidRPr="00D021E9">
        <w:rPr>
          <w:rFonts w:ascii="Helvetica Neue" w:eastAsia="Times New Roman" w:hAnsi="Helvetica Neue" w:cs="Times New Roman"/>
          <w:color w:val="2D3B45"/>
          <w:kern w:val="0"/>
          <w:sz w:val="27"/>
          <w:szCs w:val="27"/>
        </w:rPr>
        <w:t> ) </w:t>
      </w:r>
    </w:p>
    <w:p w:rsidR="00D021E9" w:rsidRPr="00D021E9" w:rsidRDefault="00D021E9" w:rsidP="00D021E9">
      <w:pPr>
        <w:widowControl/>
        <w:shd w:val="clear" w:color="auto" w:fill="FFFFFF"/>
        <w:spacing w:before="90" w:after="90"/>
        <w:jc w:val="left"/>
        <w:outlineLvl w:val="3"/>
        <w:rPr>
          <w:rFonts w:ascii="Helvetica Neue" w:eastAsia="Times New Roman" w:hAnsi="Helvetica Neue" w:cs="Times New Roman"/>
          <w:color w:val="2D3B45"/>
          <w:kern w:val="0"/>
          <w:sz w:val="27"/>
          <w:szCs w:val="27"/>
        </w:rPr>
      </w:pPr>
      <w:r w:rsidRPr="00D021E9">
        <w:rPr>
          <w:rFonts w:ascii="Helvetica Neue" w:eastAsia="Times New Roman" w:hAnsi="Helvetica Neue" w:cs="Times New Roman"/>
          <w:color w:val="2D3B45"/>
          <w:kern w:val="0"/>
          <w:sz w:val="27"/>
          <w:szCs w:val="27"/>
        </w:rPr>
        <w:t> </w:t>
      </w:r>
      <w:r w:rsidRPr="00D021E9">
        <w:rPr>
          <w:rFonts w:ascii="Helvetica Neue" w:eastAsia="Times New Roman" w:hAnsi="Helvetica Neue" w:cs="Times New Roman"/>
          <w:color w:val="2D3B45"/>
          <w:kern w:val="0"/>
          <w:sz w:val="27"/>
          <w:szCs w:val="27"/>
          <w:shd w:val="clear" w:color="auto" w:fill="FFFF00"/>
        </w:rPr>
        <w:t>You also need to label all the sections/parts of the essay. For example: the first paragraph should be as follows:</w:t>
      </w:r>
    </w:p>
    <w:p w:rsidR="00D021E9" w:rsidRPr="00D021E9" w:rsidRDefault="00D021E9" w:rsidP="00D021E9">
      <w:pPr>
        <w:widowControl/>
        <w:shd w:val="clear" w:color="auto" w:fill="FFFFFF"/>
        <w:spacing w:before="180" w:after="180"/>
        <w:jc w:val="left"/>
        <w:rPr>
          <w:rFonts w:ascii="Helvetica Neue" w:hAnsi="Helvetica Neue" w:cs="Times New Roman"/>
          <w:color w:val="2D3B45"/>
          <w:kern w:val="0"/>
        </w:rPr>
      </w:pPr>
      <w:r w:rsidRPr="00D021E9">
        <w:rPr>
          <w:rFonts w:ascii="Helvetica Neue" w:hAnsi="Helvetica Neue" w:cs="Times New Roman"/>
          <w:color w:val="2D3B45"/>
          <w:kern w:val="0"/>
          <w:shd w:val="clear" w:color="auto" w:fill="00FFFF"/>
        </w:rPr>
        <w:t>Title:</w:t>
      </w:r>
      <w:r w:rsidRPr="00D021E9">
        <w:rPr>
          <w:rFonts w:ascii="Helvetica Neue" w:hAnsi="Helvetica Neue" w:cs="Times New Roman"/>
          <w:color w:val="2D3B45"/>
          <w:kern w:val="0"/>
          <w:shd w:val="clear" w:color="auto" w:fill="FFFF00"/>
        </w:rPr>
        <w:t> Balance is Key: The Effect of Technology on the Developing Brain</w:t>
      </w:r>
      <w:r w:rsidRPr="00D021E9">
        <w:rPr>
          <w:rFonts w:ascii="Helvetica Neue" w:hAnsi="Helvetica Neue" w:cs="Times New Roman"/>
          <w:color w:val="2D3B45"/>
          <w:kern w:val="0"/>
        </w:rPr>
        <w:br/>
      </w:r>
      <w:r w:rsidRPr="00D021E9">
        <w:rPr>
          <w:rFonts w:ascii="Helvetica Neue" w:hAnsi="Helvetica Neue" w:cs="Times New Roman"/>
          <w:color w:val="2D3B45"/>
          <w:kern w:val="0"/>
          <w:shd w:val="clear" w:color="auto" w:fill="00FFFF"/>
        </w:rPr>
        <w:t>SUMMARY OF ARTICLE #1: (TS)</w:t>
      </w:r>
      <w:r w:rsidRPr="00D021E9">
        <w:rPr>
          <w:rFonts w:ascii="Helvetica Neue" w:hAnsi="Helvetica Neue" w:cs="Times New Roman"/>
          <w:color w:val="2D3B45"/>
          <w:kern w:val="0"/>
          <w:shd w:val="clear" w:color="auto" w:fill="FFFF00"/>
        </w:rPr>
        <w:t> In the article “Is Technology Scrambling</w:t>
      </w:r>
      <w:r w:rsidRPr="00D021E9">
        <w:rPr>
          <w:rFonts w:ascii="Helvetica Neue" w:hAnsi="Helvetica Neue" w:cs="Times New Roman"/>
          <w:color w:val="2D3B45"/>
          <w:kern w:val="0"/>
        </w:rPr>
        <w:br/>
      </w:r>
      <w:r w:rsidRPr="00D021E9">
        <w:rPr>
          <w:rFonts w:ascii="Helvetica Neue" w:hAnsi="Helvetica Neue" w:cs="Times New Roman"/>
          <w:color w:val="2D3B45"/>
          <w:kern w:val="0"/>
          <w:shd w:val="clear" w:color="auto" w:fill="FFFF00"/>
        </w:rPr>
        <w:t>My Baby’s Brain?” published in The Verge in 2009, Ben Popper questions the effects technology</w:t>
      </w:r>
      <w:r w:rsidRPr="00D021E9">
        <w:rPr>
          <w:rFonts w:ascii="Helvetica Neue" w:hAnsi="Helvetica Neue" w:cs="Times New Roman"/>
          <w:color w:val="2D3B45"/>
          <w:kern w:val="0"/>
        </w:rPr>
        <w:br/>
      </w:r>
      <w:r w:rsidRPr="00D021E9">
        <w:rPr>
          <w:rFonts w:ascii="Helvetica Neue" w:hAnsi="Helvetica Neue" w:cs="Times New Roman"/>
          <w:color w:val="2D3B45"/>
          <w:kern w:val="0"/>
          <w:shd w:val="clear" w:color="auto" w:fill="FFFF00"/>
        </w:rPr>
        <w:t>could have on his son’s developing brain after his wailing baby is quickly soothed by the comic</w:t>
      </w:r>
      <w:r w:rsidRPr="00D021E9">
        <w:rPr>
          <w:rFonts w:ascii="Helvetica Neue" w:hAnsi="Helvetica Neue" w:cs="Times New Roman"/>
          <w:color w:val="2D3B45"/>
          <w:kern w:val="0"/>
        </w:rPr>
        <w:br/>
      </w:r>
      <w:r w:rsidRPr="00D021E9">
        <w:rPr>
          <w:rFonts w:ascii="Helvetica Neue" w:hAnsi="Helvetica Neue" w:cs="Times New Roman"/>
          <w:color w:val="2D3B45"/>
          <w:kern w:val="0"/>
          <w:shd w:val="clear" w:color="auto" w:fill="FFFF00"/>
        </w:rPr>
        <w:t>images on his iPhone. </w:t>
      </w:r>
      <w:r w:rsidRPr="00D021E9">
        <w:rPr>
          <w:rFonts w:ascii="Helvetica Neue" w:hAnsi="Helvetica Neue" w:cs="Times New Roman"/>
          <w:color w:val="2D3B45"/>
          <w:kern w:val="0"/>
          <w:shd w:val="clear" w:color="auto" w:fill="00FFFF"/>
        </w:rPr>
        <w:t>(MP#1)</w:t>
      </w:r>
      <w:r w:rsidRPr="00D021E9">
        <w:rPr>
          <w:rFonts w:ascii="Helvetica Neue" w:hAnsi="Helvetica Neue" w:cs="Times New Roman"/>
          <w:color w:val="2D3B45"/>
          <w:kern w:val="0"/>
          <w:shd w:val="clear" w:color="auto" w:fill="FFFF00"/>
        </w:rPr>
        <w:t> Popper’s mother and wife are both horrified by this, and his wife</w:t>
      </w:r>
      <w:r w:rsidRPr="00D021E9">
        <w:rPr>
          <w:rFonts w:ascii="Helvetica Neue" w:hAnsi="Helvetica Neue" w:cs="Times New Roman"/>
          <w:color w:val="2D3B45"/>
          <w:kern w:val="0"/>
        </w:rPr>
        <w:br/>
      </w:r>
      <w:r w:rsidRPr="00D021E9">
        <w:rPr>
          <w:rFonts w:ascii="Helvetica Neue" w:hAnsi="Helvetica Neue" w:cs="Times New Roman"/>
          <w:color w:val="2D3B45"/>
          <w:kern w:val="0"/>
          <w:shd w:val="clear" w:color="auto" w:fill="FFFF00"/>
        </w:rPr>
        <w:t xml:space="preserve">responds by shouting “You’re going to turn him into a </w:t>
      </w:r>
      <w:r w:rsidRPr="00D021E9">
        <w:rPr>
          <w:rFonts w:ascii="Helvetica Neue" w:hAnsi="Helvetica Neue" w:cs="Times New Roman"/>
          <w:color w:val="2D3B45"/>
          <w:kern w:val="0"/>
          <w:shd w:val="clear" w:color="auto" w:fill="FFFF00"/>
        </w:rPr>
        <w:lastRenderedPageBreak/>
        <w:t>vegetable.” </w:t>
      </w:r>
      <w:r w:rsidRPr="00D021E9">
        <w:rPr>
          <w:rFonts w:ascii="Helvetica Neue" w:hAnsi="Helvetica Neue" w:cs="Times New Roman"/>
          <w:color w:val="2D3B45"/>
          <w:kern w:val="0"/>
          <w:shd w:val="clear" w:color="auto" w:fill="00FFFF"/>
        </w:rPr>
        <w:t>(ELAB)</w:t>
      </w:r>
      <w:r w:rsidRPr="00D021E9">
        <w:rPr>
          <w:rFonts w:ascii="Helvetica Neue" w:hAnsi="Helvetica Neue" w:cs="Times New Roman"/>
          <w:color w:val="2D3B45"/>
          <w:kern w:val="0"/>
          <w:shd w:val="clear" w:color="auto" w:fill="FFFF00"/>
        </w:rPr>
        <w:t> Popper refers to their</w:t>
      </w:r>
      <w:r w:rsidRPr="00D021E9">
        <w:rPr>
          <w:rFonts w:ascii="Helvetica Neue" w:hAnsi="Helvetica Neue" w:cs="Times New Roman"/>
          <w:color w:val="2D3B45"/>
          <w:kern w:val="0"/>
        </w:rPr>
        <w:br/>
      </w:r>
      <w:r w:rsidRPr="00D021E9">
        <w:rPr>
          <w:rFonts w:ascii="Helvetica Neue" w:hAnsi="Helvetica Neue" w:cs="Times New Roman"/>
          <w:color w:val="2D3B45"/>
          <w:kern w:val="0"/>
          <w:shd w:val="clear" w:color="auto" w:fill="FFFF00"/>
        </w:rPr>
        <w:t>reaction as “knee-jerk technophobia,” and yet this prompts him to research the effects of</w:t>
      </w:r>
      <w:r w:rsidRPr="00D021E9">
        <w:rPr>
          <w:rFonts w:ascii="Helvetica Neue" w:hAnsi="Helvetica Neue" w:cs="Times New Roman"/>
          <w:color w:val="2D3B45"/>
          <w:kern w:val="0"/>
        </w:rPr>
        <w:br/>
      </w:r>
      <w:r w:rsidRPr="00D021E9">
        <w:rPr>
          <w:rFonts w:ascii="Helvetica Neue" w:hAnsi="Helvetica Neue" w:cs="Times New Roman"/>
          <w:color w:val="2D3B45"/>
          <w:kern w:val="0"/>
          <w:shd w:val="clear" w:color="auto" w:fill="FFFF00"/>
        </w:rPr>
        <w:t>technology on early childhood development. </w:t>
      </w:r>
      <w:r w:rsidRPr="00D021E9">
        <w:rPr>
          <w:rFonts w:ascii="Helvetica Neue" w:hAnsi="Helvetica Neue" w:cs="Times New Roman"/>
          <w:color w:val="2D3B45"/>
          <w:kern w:val="0"/>
          <w:shd w:val="clear" w:color="auto" w:fill="00FFFF"/>
        </w:rPr>
        <w:t>(MP#2)</w:t>
      </w:r>
      <w:r w:rsidRPr="00D021E9">
        <w:rPr>
          <w:rFonts w:ascii="Helvetica Neue" w:hAnsi="Helvetica Neue" w:cs="Times New Roman"/>
          <w:color w:val="2D3B45"/>
          <w:kern w:val="0"/>
          <w:shd w:val="clear" w:color="auto" w:fill="FFFF00"/>
        </w:rPr>
        <w:t> Popper finds that technology can benefit</w:t>
      </w:r>
      <w:r w:rsidRPr="00D021E9">
        <w:rPr>
          <w:rFonts w:ascii="Helvetica Neue" w:hAnsi="Helvetica Neue" w:cs="Times New Roman"/>
          <w:color w:val="2D3B45"/>
          <w:kern w:val="0"/>
        </w:rPr>
        <w:br/>
      </w:r>
      <w:r w:rsidRPr="00D021E9">
        <w:rPr>
          <w:rFonts w:ascii="Helvetica Neue" w:hAnsi="Helvetica Neue" w:cs="Times New Roman"/>
          <w:color w:val="2D3B45"/>
          <w:kern w:val="0"/>
          <w:shd w:val="clear" w:color="auto" w:fill="FFFF00"/>
        </w:rPr>
        <w:t>the child, especially during the first two years of his or her life. </w:t>
      </w:r>
      <w:r w:rsidRPr="00D021E9">
        <w:rPr>
          <w:rFonts w:ascii="Helvetica Neue" w:hAnsi="Helvetica Neue" w:cs="Times New Roman"/>
          <w:color w:val="2D3B45"/>
          <w:kern w:val="0"/>
          <w:shd w:val="clear" w:color="auto" w:fill="00FFFF"/>
        </w:rPr>
        <w:t>(ELAB)</w:t>
      </w:r>
      <w:r w:rsidRPr="00D021E9">
        <w:rPr>
          <w:rFonts w:ascii="Helvetica Neue" w:hAnsi="Helvetica Neue" w:cs="Times New Roman"/>
          <w:color w:val="2D3B45"/>
          <w:kern w:val="0"/>
          <w:shd w:val="clear" w:color="auto" w:fill="FFFF00"/>
        </w:rPr>
        <w:t> In an attempt to</w:t>
      </w:r>
      <w:r w:rsidRPr="00D021E9">
        <w:rPr>
          <w:rFonts w:ascii="Helvetica Neue" w:hAnsi="Helvetica Neue" w:cs="Times New Roman"/>
          <w:color w:val="2D3B45"/>
          <w:kern w:val="0"/>
        </w:rPr>
        <w:br/>
      </w:r>
      <w:r w:rsidRPr="00D021E9">
        <w:rPr>
          <w:rFonts w:ascii="Helvetica Neue" w:hAnsi="Helvetica Neue" w:cs="Times New Roman"/>
          <w:color w:val="2D3B45"/>
          <w:kern w:val="0"/>
          <w:shd w:val="clear" w:color="auto" w:fill="FFFF00"/>
        </w:rPr>
        <w:t xml:space="preserve">rationalize this claim, Popper turns to Dr. </w:t>
      </w:r>
      <w:proofErr w:type="spellStart"/>
      <w:r w:rsidRPr="00D021E9">
        <w:rPr>
          <w:rFonts w:ascii="Helvetica Neue" w:hAnsi="Helvetica Neue" w:cs="Times New Roman"/>
          <w:color w:val="2D3B45"/>
          <w:kern w:val="0"/>
          <w:shd w:val="clear" w:color="auto" w:fill="FFFF00"/>
        </w:rPr>
        <w:t>Dimitri</w:t>
      </w:r>
      <w:proofErr w:type="spellEnd"/>
      <w:r w:rsidRPr="00D021E9">
        <w:rPr>
          <w:rFonts w:ascii="Helvetica Neue" w:hAnsi="Helvetica Neue" w:cs="Times New Roman"/>
          <w:color w:val="2D3B45"/>
          <w:kern w:val="0"/>
          <w:shd w:val="clear" w:color="auto" w:fill="FFFF00"/>
        </w:rPr>
        <w:t xml:space="preserve"> Christakis, director of the Center for Child</w:t>
      </w:r>
      <w:r w:rsidRPr="00D021E9">
        <w:rPr>
          <w:rFonts w:ascii="Helvetica Neue" w:hAnsi="Helvetica Neue" w:cs="Times New Roman"/>
          <w:color w:val="2D3B45"/>
          <w:kern w:val="0"/>
        </w:rPr>
        <w:br/>
      </w:r>
      <w:r w:rsidRPr="00D021E9">
        <w:rPr>
          <w:rFonts w:ascii="Helvetica Neue" w:hAnsi="Helvetica Neue" w:cs="Times New Roman"/>
          <w:color w:val="2D3B45"/>
          <w:kern w:val="0"/>
          <w:shd w:val="clear" w:color="auto" w:fill="FFFF00"/>
        </w:rPr>
        <w:t>Health Behavioral and Development at Seattle Children’s Research Institute. </w:t>
      </w:r>
      <w:r w:rsidRPr="00D021E9">
        <w:rPr>
          <w:rFonts w:ascii="Helvetica Neue" w:hAnsi="Helvetica Neue" w:cs="Times New Roman"/>
          <w:color w:val="2D3B45"/>
          <w:kern w:val="0"/>
          <w:shd w:val="clear" w:color="auto" w:fill="00FFFF"/>
        </w:rPr>
        <w:t>(ELAB)</w:t>
      </w:r>
      <w:r w:rsidRPr="00D021E9">
        <w:rPr>
          <w:rFonts w:ascii="Helvetica Neue" w:hAnsi="Helvetica Neue" w:cs="Times New Roman"/>
          <w:color w:val="2D3B45"/>
          <w:kern w:val="0"/>
          <w:shd w:val="clear" w:color="auto" w:fill="FFFF00"/>
        </w:rPr>
        <w:t> Christakis</w:t>
      </w:r>
      <w:r w:rsidRPr="00D021E9">
        <w:rPr>
          <w:rFonts w:ascii="Helvetica Neue" w:hAnsi="Helvetica Neue" w:cs="Times New Roman"/>
          <w:color w:val="2D3B45"/>
          <w:kern w:val="0"/>
        </w:rPr>
        <w:br/>
      </w:r>
      <w:r w:rsidRPr="00D021E9">
        <w:rPr>
          <w:rFonts w:ascii="Helvetica Neue" w:hAnsi="Helvetica Neue" w:cs="Times New Roman"/>
          <w:color w:val="2D3B45"/>
          <w:kern w:val="0"/>
          <w:shd w:val="clear" w:color="auto" w:fill="FFFF00"/>
        </w:rPr>
        <w:t>conducted a research on two groups of children by “comparing the effect of television to</w:t>
      </w:r>
      <w:r w:rsidRPr="00D021E9">
        <w:rPr>
          <w:rFonts w:ascii="Helvetica Neue" w:hAnsi="Helvetica Neue" w:cs="Times New Roman"/>
          <w:color w:val="2D3B45"/>
          <w:kern w:val="0"/>
        </w:rPr>
        <w:br/>
      </w:r>
      <w:r w:rsidRPr="00D021E9">
        <w:rPr>
          <w:rFonts w:ascii="Helvetica Neue" w:hAnsi="Helvetica Neue" w:cs="Times New Roman"/>
          <w:color w:val="2D3B45"/>
          <w:kern w:val="0"/>
          <w:shd w:val="clear" w:color="auto" w:fill="FFFF00"/>
        </w:rPr>
        <w:t xml:space="preserve">interactive </w:t>
      </w:r>
      <w:proofErr w:type="spellStart"/>
      <w:r w:rsidRPr="00D021E9">
        <w:rPr>
          <w:rFonts w:ascii="Helvetica Neue" w:hAnsi="Helvetica Neue" w:cs="Times New Roman"/>
          <w:color w:val="2D3B45"/>
          <w:kern w:val="0"/>
          <w:shd w:val="clear" w:color="auto" w:fill="FFFF00"/>
        </w:rPr>
        <w:t>iPad</w:t>
      </w:r>
      <w:proofErr w:type="spellEnd"/>
      <w:r w:rsidRPr="00D021E9">
        <w:rPr>
          <w:rFonts w:ascii="Helvetica Neue" w:hAnsi="Helvetica Neue" w:cs="Times New Roman"/>
          <w:color w:val="2D3B45"/>
          <w:kern w:val="0"/>
          <w:shd w:val="clear" w:color="auto" w:fill="FFFF00"/>
        </w:rPr>
        <w:t xml:space="preserve"> games. </w:t>
      </w:r>
      <w:r w:rsidRPr="00D021E9">
        <w:rPr>
          <w:rFonts w:ascii="Helvetica Neue" w:hAnsi="Helvetica Neue" w:cs="Times New Roman"/>
          <w:color w:val="2D3B45"/>
          <w:kern w:val="0"/>
          <w:shd w:val="clear" w:color="auto" w:fill="00FFFF"/>
        </w:rPr>
        <w:t>(ELAB)</w:t>
      </w:r>
      <w:r w:rsidRPr="00D021E9">
        <w:rPr>
          <w:rFonts w:ascii="Helvetica Neue" w:hAnsi="Helvetica Neue" w:cs="Times New Roman"/>
          <w:color w:val="2D3B45"/>
          <w:kern w:val="0"/>
          <w:shd w:val="clear" w:color="auto" w:fill="FFFF00"/>
        </w:rPr>
        <w:t> Although the study is not yet finished, Dr. Christakis</w:t>
      </w:r>
      <w:r w:rsidRPr="00D021E9">
        <w:rPr>
          <w:rFonts w:ascii="Helvetica Neue" w:hAnsi="Helvetica Neue" w:cs="Times New Roman"/>
          <w:color w:val="2D3B45"/>
          <w:kern w:val="0"/>
        </w:rPr>
        <w:br/>
      </w:r>
      <w:r w:rsidRPr="00D021E9">
        <w:rPr>
          <w:rFonts w:ascii="Helvetica Neue" w:hAnsi="Helvetica Neue" w:cs="Times New Roman"/>
          <w:color w:val="2D3B45"/>
          <w:kern w:val="0"/>
          <w:shd w:val="clear" w:color="auto" w:fill="FFFF00"/>
        </w:rPr>
        <w:t>hypothesizes that children tend to learn more when they interact and take part in the learning</w:t>
      </w:r>
      <w:r w:rsidRPr="00D021E9">
        <w:rPr>
          <w:rFonts w:ascii="Helvetica Neue" w:hAnsi="Helvetica Neue" w:cs="Times New Roman"/>
          <w:color w:val="2D3B45"/>
          <w:kern w:val="0"/>
        </w:rPr>
        <w:br/>
      </w:r>
      <w:r w:rsidRPr="00D021E9">
        <w:rPr>
          <w:rFonts w:ascii="Helvetica Neue" w:hAnsi="Helvetica Neue" w:cs="Times New Roman"/>
          <w:color w:val="2D3B45"/>
          <w:kern w:val="0"/>
          <w:shd w:val="clear" w:color="auto" w:fill="FFFF00"/>
        </w:rPr>
        <w:t>process. </w:t>
      </w:r>
      <w:r w:rsidRPr="00D021E9">
        <w:rPr>
          <w:rFonts w:ascii="Helvetica Neue" w:hAnsi="Helvetica Neue" w:cs="Times New Roman"/>
          <w:color w:val="2D3B45"/>
          <w:kern w:val="0"/>
          <w:shd w:val="clear" w:color="auto" w:fill="00FFFF"/>
        </w:rPr>
        <w:t>(MP#3)</w:t>
      </w:r>
      <w:r w:rsidRPr="00D021E9">
        <w:rPr>
          <w:rFonts w:ascii="Helvetica Neue" w:hAnsi="Helvetica Neue" w:cs="Times New Roman"/>
          <w:color w:val="2D3B45"/>
          <w:kern w:val="0"/>
          <w:shd w:val="clear" w:color="auto" w:fill="FFFF00"/>
        </w:rPr>
        <w:t> Popper decides that instead of depriving children of technology, it should be</w:t>
      </w:r>
      <w:r w:rsidRPr="00D021E9">
        <w:rPr>
          <w:rFonts w:ascii="Helvetica Neue" w:hAnsi="Helvetica Neue" w:cs="Times New Roman"/>
          <w:color w:val="2D3B45"/>
          <w:kern w:val="0"/>
        </w:rPr>
        <w:br/>
      </w:r>
      <w:r w:rsidRPr="00D021E9">
        <w:rPr>
          <w:rFonts w:ascii="Helvetica Neue" w:hAnsi="Helvetica Neue" w:cs="Times New Roman"/>
          <w:color w:val="2D3B45"/>
          <w:kern w:val="0"/>
          <w:shd w:val="clear" w:color="auto" w:fill="FFFF00"/>
        </w:rPr>
        <w:t>used as quality time where the parent and child can bond. </w:t>
      </w:r>
      <w:r w:rsidRPr="00D021E9">
        <w:rPr>
          <w:rFonts w:ascii="Helvetica Neue" w:hAnsi="Helvetica Neue" w:cs="Times New Roman"/>
          <w:color w:val="2D3B45"/>
          <w:kern w:val="0"/>
          <w:shd w:val="clear" w:color="auto" w:fill="00FFFF"/>
        </w:rPr>
        <w:t>(ELAB)</w:t>
      </w:r>
      <w:r w:rsidRPr="00D021E9">
        <w:rPr>
          <w:rFonts w:ascii="Helvetica Neue" w:hAnsi="Helvetica Neue" w:cs="Times New Roman"/>
          <w:color w:val="2D3B45"/>
          <w:kern w:val="0"/>
          <w:shd w:val="clear" w:color="auto" w:fill="FFFF00"/>
        </w:rPr>
        <w:t> According to expert Michael</w:t>
      </w:r>
      <w:r w:rsidRPr="00D021E9">
        <w:rPr>
          <w:rFonts w:ascii="Helvetica Neue" w:hAnsi="Helvetica Neue" w:cs="Times New Roman"/>
          <w:color w:val="2D3B45"/>
          <w:kern w:val="0"/>
        </w:rPr>
        <w:br/>
      </w:r>
      <w:r w:rsidRPr="00D021E9">
        <w:rPr>
          <w:rFonts w:ascii="Helvetica Neue" w:hAnsi="Helvetica Neue" w:cs="Times New Roman"/>
          <w:color w:val="2D3B45"/>
          <w:kern w:val="0"/>
          <w:shd w:val="clear" w:color="auto" w:fill="FFFF00"/>
        </w:rPr>
        <w:t>Levine, “If you’re there to guide them, today’s interactive devices can be a great way to learn</w:t>
      </w:r>
      <w:r w:rsidRPr="00D021E9">
        <w:rPr>
          <w:rFonts w:ascii="Helvetica Neue" w:hAnsi="Helvetica Neue" w:cs="Times New Roman"/>
          <w:color w:val="2D3B45"/>
          <w:kern w:val="0"/>
        </w:rPr>
        <w:br/>
      </w:r>
      <w:r w:rsidRPr="00D021E9">
        <w:rPr>
          <w:rFonts w:ascii="Helvetica Neue" w:hAnsi="Helvetica Neue" w:cs="Times New Roman"/>
          <w:color w:val="2D3B45"/>
          <w:kern w:val="0"/>
          <w:shd w:val="clear" w:color="auto" w:fill="FFFF00"/>
        </w:rPr>
        <w:t>and to bond.” </w:t>
      </w:r>
      <w:r w:rsidRPr="00D021E9">
        <w:rPr>
          <w:rFonts w:ascii="Helvetica Neue" w:hAnsi="Helvetica Neue" w:cs="Times New Roman"/>
          <w:color w:val="2D3B45"/>
          <w:kern w:val="0"/>
          <w:shd w:val="clear" w:color="auto" w:fill="00FFFF"/>
        </w:rPr>
        <w:t>(ELAB)</w:t>
      </w:r>
      <w:r w:rsidRPr="00D021E9">
        <w:rPr>
          <w:rFonts w:ascii="Helvetica Neue" w:hAnsi="Helvetica Neue" w:cs="Times New Roman"/>
          <w:color w:val="2D3B45"/>
          <w:kern w:val="0"/>
          <w:shd w:val="clear" w:color="auto" w:fill="FFFF00"/>
        </w:rPr>
        <w:t> Popper believes it difficult to deprive children of technology. </w:t>
      </w:r>
      <w:r w:rsidRPr="00D021E9">
        <w:rPr>
          <w:rFonts w:ascii="Helvetica Neue" w:hAnsi="Helvetica Neue" w:cs="Times New Roman"/>
          <w:color w:val="2D3B45"/>
          <w:kern w:val="0"/>
          <w:shd w:val="clear" w:color="auto" w:fill="00FFFF"/>
        </w:rPr>
        <w:t>(CS)</w:t>
      </w:r>
      <w:r w:rsidRPr="00D021E9">
        <w:rPr>
          <w:rFonts w:ascii="Helvetica Neue" w:hAnsi="Helvetica Neue" w:cs="Times New Roman"/>
          <w:color w:val="2D3B45"/>
          <w:kern w:val="0"/>
          <w:shd w:val="clear" w:color="auto" w:fill="FFFF00"/>
        </w:rPr>
        <w:t> Popper</w:t>
      </w:r>
      <w:r w:rsidRPr="00D021E9">
        <w:rPr>
          <w:rFonts w:ascii="Helvetica Neue" w:hAnsi="Helvetica Neue" w:cs="Times New Roman"/>
          <w:color w:val="2D3B45"/>
          <w:kern w:val="0"/>
        </w:rPr>
        <w:br/>
      </w:r>
      <w:r w:rsidRPr="00D021E9">
        <w:rPr>
          <w:rFonts w:ascii="Helvetica Neue" w:hAnsi="Helvetica Neue" w:cs="Times New Roman"/>
          <w:color w:val="2D3B45"/>
          <w:kern w:val="0"/>
          <w:shd w:val="clear" w:color="auto" w:fill="FFFF00"/>
        </w:rPr>
        <w:t>concludes that children should indeed be exposed to technology and should be used to the benefit</w:t>
      </w:r>
      <w:r w:rsidRPr="00D021E9">
        <w:rPr>
          <w:rFonts w:ascii="Helvetica Neue" w:hAnsi="Helvetica Neue" w:cs="Times New Roman"/>
          <w:color w:val="2D3B45"/>
          <w:kern w:val="0"/>
        </w:rPr>
        <w:br/>
      </w:r>
      <w:r w:rsidRPr="00D021E9">
        <w:rPr>
          <w:rFonts w:ascii="Helvetica Neue" w:hAnsi="Helvetica Neue" w:cs="Times New Roman"/>
          <w:color w:val="2D3B45"/>
          <w:kern w:val="0"/>
          <w:shd w:val="clear" w:color="auto" w:fill="FFFF00"/>
        </w:rPr>
        <w:t>of the child. </w:t>
      </w:r>
      <w:r w:rsidRPr="00D021E9">
        <w:rPr>
          <w:rFonts w:ascii="Helvetica Neue" w:hAnsi="Helvetica Neue" w:cs="Times New Roman"/>
          <w:color w:val="2D3B45"/>
          <w:kern w:val="0"/>
          <w:shd w:val="clear" w:color="auto" w:fill="00FFFF"/>
        </w:rPr>
        <w:t>(TRANSITION)</w:t>
      </w:r>
      <w:r w:rsidRPr="00D021E9">
        <w:rPr>
          <w:rFonts w:ascii="Helvetica Neue" w:hAnsi="Helvetica Neue" w:cs="Times New Roman"/>
          <w:color w:val="2D3B45"/>
          <w:kern w:val="0"/>
          <w:shd w:val="clear" w:color="auto" w:fill="FFFF00"/>
        </w:rPr>
        <w:t xml:space="preserve"> The question is: is Popper fooling himself? Of course, nearly </w:t>
      </w:r>
      <w:proofErr w:type="gramStart"/>
      <w:r w:rsidRPr="00D021E9">
        <w:rPr>
          <w:rFonts w:ascii="Helvetica Neue" w:hAnsi="Helvetica Neue" w:cs="Times New Roman"/>
          <w:color w:val="2D3B45"/>
          <w:kern w:val="0"/>
          <w:shd w:val="clear" w:color="auto" w:fill="FFFF00"/>
        </w:rPr>
        <w:t>all</w:t>
      </w:r>
      <w:r w:rsidRPr="00D021E9">
        <w:rPr>
          <w:rFonts w:ascii="Helvetica Neue" w:hAnsi="Helvetica Neue" w:cs="Times New Roman"/>
          <w:color w:val="2D3B45"/>
          <w:kern w:val="0"/>
        </w:rPr>
        <w:br/>
      </w:r>
      <w:r w:rsidRPr="00D021E9">
        <w:rPr>
          <w:rFonts w:ascii="Helvetica Neue" w:hAnsi="Helvetica Neue" w:cs="Times New Roman"/>
          <w:color w:val="2D3B45"/>
          <w:kern w:val="0"/>
          <w:shd w:val="clear" w:color="auto" w:fill="FFFF00"/>
        </w:rPr>
        <w:t>technological</w:t>
      </w:r>
      <w:proofErr w:type="gramEnd"/>
      <w:r w:rsidRPr="00D021E9">
        <w:rPr>
          <w:rFonts w:ascii="Helvetica Neue" w:hAnsi="Helvetica Neue" w:cs="Times New Roman"/>
          <w:color w:val="2D3B45"/>
          <w:kern w:val="0"/>
          <w:shd w:val="clear" w:color="auto" w:fill="FFFF00"/>
        </w:rPr>
        <w:t xml:space="preserve"> advances are the sight for criticism. </w:t>
      </w:r>
      <w:r w:rsidRPr="00D021E9">
        <w:rPr>
          <w:rFonts w:ascii="Helvetica Neue" w:hAnsi="Helvetica Neue" w:cs="Times New Roman"/>
          <w:color w:val="2D3B45"/>
          <w:kern w:val="0"/>
          <w:shd w:val="clear" w:color="auto" w:fill="00FFFF"/>
        </w:rPr>
        <w:t>(Thesis Statement)</w:t>
      </w:r>
      <w:r w:rsidRPr="00D021E9">
        <w:rPr>
          <w:rFonts w:ascii="Helvetica Neue" w:hAnsi="Helvetica Neue" w:cs="Times New Roman"/>
          <w:color w:val="2D3B45"/>
          <w:kern w:val="0"/>
          <w:shd w:val="clear" w:color="auto" w:fill="FFFF00"/>
        </w:rPr>
        <w:t> While many argue that</w:t>
      </w:r>
      <w:r w:rsidRPr="00D021E9">
        <w:rPr>
          <w:rFonts w:ascii="Helvetica Neue" w:hAnsi="Helvetica Neue" w:cs="Times New Roman"/>
          <w:color w:val="2D3B45"/>
          <w:kern w:val="0"/>
        </w:rPr>
        <w:br/>
      </w:r>
      <w:r w:rsidRPr="00D021E9">
        <w:rPr>
          <w:rFonts w:ascii="Helvetica Neue" w:hAnsi="Helvetica Neue" w:cs="Times New Roman"/>
          <w:color w:val="2D3B45"/>
          <w:kern w:val="0"/>
          <w:shd w:val="clear" w:color="auto" w:fill="FFFF00"/>
        </w:rPr>
        <w:t>technology is harmful, they fail to be realistic and realize that Popper is correct when he argues</w:t>
      </w:r>
      <w:r w:rsidRPr="00D021E9">
        <w:rPr>
          <w:rFonts w:ascii="Helvetica Neue" w:hAnsi="Helvetica Neue" w:cs="Times New Roman"/>
          <w:color w:val="2D3B45"/>
          <w:kern w:val="0"/>
        </w:rPr>
        <w:br/>
      </w:r>
      <w:r w:rsidRPr="00D021E9">
        <w:rPr>
          <w:rFonts w:ascii="Helvetica Neue" w:hAnsi="Helvetica Neue" w:cs="Times New Roman"/>
          <w:color w:val="2D3B45"/>
          <w:kern w:val="0"/>
          <w:shd w:val="clear" w:color="auto" w:fill="FFFF00"/>
        </w:rPr>
        <w:t>that a balanced approach is necessary.</w:t>
      </w:r>
    </w:p>
    <w:p w:rsidR="00D021E9" w:rsidRPr="00D021E9" w:rsidRDefault="00D021E9" w:rsidP="00D021E9">
      <w:pPr>
        <w:widowControl/>
        <w:shd w:val="clear" w:color="auto" w:fill="FFFFFF"/>
        <w:spacing w:before="180" w:after="180"/>
        <w:jc w:val="left"/>
        <w:rPr>
          <w:rFonts w:ascii="Helvetica Neue" w:hAnsi="Helvetica Neue" w:cs="Times New Roman"/>
          <w:color w:val="2D3B45"/>
          <w:kern w:val="0"/>
        </w:rPr>
      </w:pPr>
      <w:r w:rsidRPr="00D021E9">
        <w:rPr>
          <w:rFonts w:ascii="Helvetica Neue" w:hAnsi="Helvetica Neue" w:cs="Times New Roman"/>
          <w:color w:val="2D3B45"/>
          <w:kern w:val="0"/>
          <w:shd w:val="clear" w:color="auto" w:fill="FFFF00"/>
        </w:rPr>
        <w:t xml:space="preserve">You must continue labeling throughout the essay. Please </w:t>
      </w:r>
      <w:proofErr w:type="gramStart"/>
      <w:r w:rsidRPr="00D021E9">
        <w:rPr>
          <w:rFonts w:ascii="Helvetica Neue" w:hAnsi="Helvetica Neue" w:cs="Times New Roman"/>
          <w:color w:val="2D3B45"/>
          <w:kern w:val="0"/>
          <w:shd w:val="clear" w:color="auto" w:fill="FFFF00"/>
        </w:rPr>
        <w:t>read  Essay</w:t>
      </w:r>
      <w:proofErr w:type="gramEnd"/>
      <w:r w:rsidRPr="00D021E9">
        <w:rPr>
          <w:rFonts w:ascii="Helvetica Neue" w:hAnsi="Helvetica Neue" w:cs="Times New Roman"/>
          <w:color w:val="2D3B45"/>
          <w:kern w:val="0"/>
          <w:shd w:val="clear" w:color="auto" w:fill="FFFF00"/>
        </w:rPr>
        <w:t xml:space="preserve"> # 2 read Sample Student Essay # 1 2015 from Module 3.</w:t>
      </w:r>
    </w:p>
    <w:p w:rsidR="00D021E9" w:rsidRPr="00D021E9" w:rsidRDefault="00D021E9" w:rsidP="00D021E9">
      <w:pPr>
        <w:widowControl/>
        <w:shd w:val="clear" w:color="auto" w:fill="FFFFFF"/>
        <w:spacing w:before="180" w:after="180"/>
        <w:jc w:val="left"/>
        <w:rPr>
          <w:rFonts w:ascii="Helvetica Neue" w:hAnsi="Helvetica Neue" w:cs="Times New Roman"/>
          <w:color w:val="2D3B45"/>
          <w:kern w:val="0"/>
        </w:rPr>
      </w:pPr>
      <w:r w:rsidRPr="00D021E9">
        <w:rPr>
          <w:rFonts w:ascii="Helvetica Neue" w:hAnsi="Helvetica Neue" w:cs="Times New Roman"/>
          <w:b/>
          <w:bCs/>
          <w:i/>
          <w:iCs/>
          <w:color w:val="2D3B45"/>
          <w:kern w:val="0"/>
          <w:shd w:val="clear" w:color="auto" w:fill="00FFFF"/>
        </w:rPr>
        <w:t xml:space="preserve">MLA </w:t>
      </w:r>
      <w:proofErr w:type="gramStart"/>
      <w:r w:rsidRPr="00D021E9">
        <w:rPr>
          <w:rFonts w:ascii="Helvetica Neue" w:hAnsi="Helvetica Neue" w:cs="Times New Roman"/>
          <w:b/>
          <w:bCs/>
          <w:i/>
          <w:iCs/>
          <w:color w:val="2D3B45"/>
          <w:kern w:val="0"/>
          <w:shd w:val="clear" w:color="auto" w:fill="00FFFF"/>
        </w:rPr>
        <w:t>format :</w:t>
      </w:r>
      <w:proofErr w:type="gramEnd"/>
      <w:r w:rsidRPr="00D021E9">
        <w:rPr>
          <w:rFonts w:ascii="Helvetica Neue" w:hAnsi="Helvetica Neue" w:cs="Times New Roman"/>
          <w:b/>
          <w:bCs/>
          <w:i/>
          <w:iCs/>
          <w:color w:val="2D3B45"/>
          <w:kern w:val="0"/>
          <w:shd w:val="clear" w:color="auto" w:fill="00FFFF"/>
        </w:rPr>
        <w:t xml:space="preserve"> Rules for Writers: Pages 517-519</w:t>
      </w:r>
    </w:p>
    <w:p w:rsidR="00D021E9" w:rsidRPr="00D021E9" w:rsidRDefault="00D021E9" w:rsidP="00D021E9">
      <w:pPr>
        <w:widowControl/>
        <w:shd w:val="clear" w:color="auto" w:fill="FFFFFF"/>
        <w:spacing w:before="180" w:after="180"/>
        <w:jc w:val="left"/>
        <w:rPr>
          <w:rFonts w:ascii="Helvetica Neue" w:hAnsi="Helvetica Neue" w:cs="Times New Roman"/>
          <w:color w:val="2D3B45"/>
          <w:kern w:val="0"/>
        </w:rPr>
      </w:pPr>
      <w:proofErr w:type="gramStart"/>
      <w:r w:rsidRPr="00D021E9">
        <w:rPr>
          <w:rFonts w:ascii="Helvetica Neue" w:hAnsi="Helvetica Neue" w:cs="Times New Roman"/>
          <w:b/>
          <w:bCs/>
          <w:i/>
          <w:iCs/>
          <w:color w:val="2D3B45"/>
          <w:kern w:val="0"/>
          <w:shd w:val="clear" w:color="auto" w:fill="00FFFF"/>
        </w:rPr>
        <w:t>12 point</w:t>
      </w:r>
      <w:proofErr w:type="gramEnd"/>
      <w:r w:rsidRPr="00D021E9">
        <w:rPr>
          <w:rFonts w:ascii="Helvetica Neue" w:hAnsi="Helvetica Neue" w:cs="Times New Roman"/>
          <w:b/>
          <w:bCs/>
          <w:i/>
          <w:iCs/>
          <w:color w:val="2D3B45"/>
          <w:kern w:val="0"/>
          <w:shd w:val="clear" w:color="auto" w:fill="00FFFF"/>
        </w:rPr>
        <w:t xml:space="preserve"> font, Times New Roman, 1-inch margins, double spaced </w:t>
      </w:r>
    </w:p>
    <w:p w:rsidR="00D021E9" w:rsidRPr="00D021E9" w:rsidRDefault="00D021E9" w:rsidP="00D021E9">
      <w:pPr>
        <w:widowControl/>
        <w:shd w:val="clear" w:color="auto" w:fill="FFFFFF"/>
        <w:spacing w:before="180" w:after="180"/>
        <w:jc w:val="left"/>
        <w:rPr>
          <w:rFonts w:ascii="Helvetica Neue" w:hAnsi="Helvetica Neue" w:cs="Times New Roman"/>
          <w:color w:val="2D3B45"/>
          <w:kern w:val="0"/>
        </w:rPr>
      </w:pPr>
      <w:r w:rsidRPr="00D021E9">
        <w:rPr>
          <w:rFonts w:ascii="Helvetica Neue" w:hAnsi="Helvetica Neue" w:cs="Times New Roman"/>
          <w:b/>
          <w:bCs/>
          <w:i/>
          <w:iCs/>
          <w:color w:val="2D3B45"/>
          <w:kern w:val="0"/>
          <w:shd w:val="clear" w:color="auto" w:fill="00FFFF"/>
        </w:rPr>
        <w:t xml:space="preserve">Only on the first </w:t>
      </w:r>
      <w:proofErr w:type="gramStart"/>
      <w:r w:rsidRPr="00D021E9">
        <w:rPr>
          <w:rFonts w:ascii="Helvetica Neue" w:hAnsi="Helvetica Neue" w:cs="Times New Roman"/>
          <w:b/>
          <w:bCs/>
          <w:i/>
          <w:iCs/>
          <w:color w:val="2D3B45"/>
          <w:kern w:val="0"/>
          <w:shd w:val="clear" w:color="auto" w:fill="00FFFF"/>
        </w:rPr>
        <w:t>page ,</w:t>
      </w:r>
      <w:proofErr w:type="gramEnd"/>
      <w:r w:rsidRPr="00D021E9">
        <w:rPr>
          <w:rFonts w:ascii="Helvetica Neue" w:hAnsi="Helvetica Neue" w:cs="Times New Roman"/>
          <w:b/>
          <w:bCs/>
          <w:i/>
          <w:iCs/>
          <w:color w:val="2D3B45"/>
          <w:kern w:val="0"/>
          <w:shd w:val="clear" w:color="auto" w:fill="00FFFF"/>
        </w:rPr>
        <w:t xml:space="preserve"> place your name, your instructor's name, the course title, and the date on separate lines against the left margin.</w:t>
      </w:r>
    </w:p>
    <w:p w:rsidR="00D021E9" w:rsidRPr="00D021E9" w:rsidRDefault="00D021E9" w:rsidP="00D021E9">
      <w:pPr>
        <w:widowControl/>
        <w:shd w:val="clear" w:color="auto" w:fill="FFFFFF"/>
        <w:spacing w:before="180" w:after="180"/>
        <w:jc w:val="left"/>
        <w:rPr>
          <w:rFonts w:ascii="Helvetica Neue" w:hAnsi="Helvetica Neue" w:cs="Times New Roman"/>
          <w:color w:val="2D3B45"/>
          <w:kern w:val="0"/>
        </w:rPr>
      </w:pPr>
      <w:r w:rsidRPr="00D021E9">
        <w:rPr>
          <w:rFonts w:ascii="Helvetica Neue" w:hAnsi="Helvetica Neue" w:cs="Times New Roman"/>
          <w:b/>
          <w:bCs/>
          <w:i/>
          <w:iCs/>
          <w:color w:val="2D3B45"/>
          <w:kern w:val="0"/>
          <w:shd w:val="clear" w:color="auto" w:fill="00FFFF"/>
        </w:rPr>
        <w:t>Then center your title.</w:t>
      </w:r>
    </w:p>
    <w:p w:rsidR="00D021E9" w:rsidRPr="00D021E9" w:rsidRDefault="00D021E9" w:rsidP="00D021E9">
      <w:pPr>
        <w:widowControl/>
        <w:shd w:val="clear" w:color="auto" w:fill="FFFFFF"/>
        <w:spacing w:before="180" w:after="180"/>
        <w:jc w:val="left"/>
        <w:rPr>
          <w:rFonts w:ascii="Helvetica Neue" w:hAnsi="Helvetica Neue" w:cs="Times New Roman"/>
          <w:color w:val="2D3B45"/>
          <w:kern w:val="0"/>
        </w:rPr>
      </w:pPr>
      <w:r w:rsidRPr="00D021E9">
        <w:rPr>
          <w:rFonts w:ascii="Helvetica Neue" w:hAnsi="Helvetica Neue" w:cs="Times New Roman"/>
          <w:b/>
          <w:bCs/>
          <w:i/>
          <w:iCs/>
          <w:color w:val="2D3B45"/>
          <w:kern w:val="0"/>
          <w:shd w:val="clear" w:color="auto" w:fill="00FFFF"/>
        </w:rPr>
        <w:t>Page number preceded by your last name in the upper right corner.</w:t>
      </w:r>
    </w:p>
    <w:p w:rsidR="00D021E9" w:rsidRPr="00D021E9" w:rsidRDefault="00D021E9" w:rsidP="00D021E9">
      <w:pPr>
        <w:widowControl/>
        <w:shd w:val="clear" w:color="auto" w:fill="FFFFFF"/>
        <w:spacing w:before="180" w:after="180"/>
        <w:jc w:val="left"/>
        <w:rPr>
          <w:rFonts w:ascii="Helvetica Neue" w:hAnsi="Helvetica Neue" w:cs="Times New Roman"/>
          <w:color w:val="2D3B45"/>
          <w:kern w:val="0"/>
        </w:rPr>
      </w:pPr>
      <w:r w:rsidRPr="00D021E9">
        <w:rPr>
          <w:rFonts w:ascii="Helvetica Neue" w:hAnsi="Helvetica Neue" w:cs="Times New Roman"/>
          <w:b/>
          <w:bCs/>
          <w:color w:val="2D3B45"/>
          <w:kern w:val="0"/>
        </w:rPr>
        <w:t>See Canvas for the full grading guidelines and date that the final draft will be due (worth 120 points). These will be graded closely.</w:t>
      </w:r>
    </w:p>
    <w:p w:rsidR="00D021E9" w:rsidRPr="00D021E9" w:rsidRDefault="00D021E9" w:rsidP="00D021E9">
      <w:pPr>
        <w:widowControl/>
        <w:shd w:val="clear" w:color="auto" w:fill="FFFFFF"/>
        <w:spacing w:before="180" w:after="180"/>
        <w:jc w:val="left"/>
        <w:rPr>
          <w:rFonts w:ascii="Helvetica Neue" w:hAnsi="Helvetica Neue" w:cs="Times New Roman"/>
          <w:color w:val="2D3B45"/>
          <w:kern w:val="0"/>
        </w:rPr>
      </w:pPr>
      <w:r w:rsidRPr="00D021E9">
        <w:rPr>
          <w:rFonts w:ascii="Helvetica Neue" w:hAnsi="Helvetica Neue" w:cs="Times New Roman"/>
          <w:color w:val="2D3B45"/>
          <w:kern w:val="0"/>
        </w:rPr>
        <w:t> </w:t>
      </w:r>
    </w:p>
    <w:p w:rsidR="00D021E9" w:rsidRPr="00D021E9" w:rsidRDefault="00D021E9" w:rsidP="00D021E9">
      <w:pPr>
        <w:widowControl/>
        <w:shd w:val="clear" w:color="auto" w:fill="FFFFFF"/>
        <w:jc w:val="left"/>
        <w:rPr>
          <w:rFonts w:ascii="Helvetica Neue" w:eastAsia="Times New Roman" w:hAnsi="Helvetica Neue" w:cs="Times New Roman"/>
          <w:color w:val="2D3B45"/>
          <w:kern w:val="0"/>
        </w:rPr>
      </w:pPr>
      <w:hyperlink r:id="rId6" w:history="1">
        <w:r w:rsidRPr="00D021E9">
          <w:rPr>
            <w:rFonts w:ascii="Helvetica Neue" w:eastAsia="Times New Roman" w:hAnsi="Helvetica Neue" w:cs="Times New Roman"/>
            <w:color w:val="2D3B45"/>
            <w:kern w:val="0"/>
            <w:bdr w:val="single" w:sz="6" w:space="6" w:color="C7CDD1" w:frame="1"/>
            <w:shd w:val="clear" w:color="auto" w:fill="F5F5F5"/>
          </w:rPr>
          <w:t>Previous</w:t>
        </w:r>
      </w:hyperlink>
      <w:hyperlink r:id="rId7" w:history="1">
        <w:r w:rsidRPr="00D021E9">
          <w:rPr>
            <w:rFonts w:ascii="Helvetica Neue" w:eastAsia="Times New Roman" w:hAnsi="Helvetica Neue" w:cs="Times New Roman"/>
            <w:color w:val="2D3B45"/>
            <w:kern w:val="0"/>
            <w:bdr w:val="single" w:sz="6" w:space="6" w:color="C7CDD1" w:frame="1"/>
            <w:shd w:val="clear" w:color="auto" w:fill="F5F5F5"/>
          </w:rPr>
          <w:t>Next</w:t>
        </w:r>
      </w:hyperlink>
    </w:p>
    <w:p w:rsidR="00D021E9" w:rsidRPr="00D021E9" w:rsidRDefault="00D021E9" w:rsidP="00D021E9">
      <w:pPr>
        <w:widowControl/>
        <w:shd w:val="clear" w:color="auto" w:fill="FFFFFF"/>
        <w:jc w:val="left"/>
        <w:rPr>
          <w:rFonts w:ascii="Helvetica Neue" w:eastAsia="Times New Roman" w:hAnsi="Helvetica Neue" w:cs="Times New Roman"/>
          <w:color w:val="2D3B45"/>
          <w:kern w:val="0"/>
        </w:rPr>
      </w:pPr>
    </w:p>
    <w:p w:rsidR="002A43DF" w:rsidRDefault="002A43DF">
      <w:bookmarkStart w:id="0" w:name="_GoBack"/>
      <w:bookmarkEnd w:id="0"/>
    </w:p>
    <w:sectPr w:rsidR="002A43DF" w:rsidSect="002A43DF">
      <w:pgSz w:w="11900" w:h="16840"/>
      <w:pgMar w:top="1440" w:right="1800" w:bottom="1440" w:left="1800" w:header="851" w:footer="992" w:gutter="0"/>
      <w:cols w:space="425"/>
      <w:docGrid w:type="lines" w:linePitch="42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宋体">
    <w:panose1 w:val="02010600030101010101"/>
    <w:charset w:val="50"/>
    <w:family w:val="auto"/>
    <w:pitch w:val="variable"/>
    <w:sig w:usb0="00000003" w:usb1="288F0000" w:usb2="00000016" w:usb3="00000000" w:csb0="00040001" w:csb1="00000000"/>
  </w:font>
  <w:font w:name="Times">
    <w:panose1 w:val="02000500000000000000"/>
    <w:charset w:val="00"/>
    <w:family w:val="auto"/>
    <w:pitch w:val="variable"/>
    <w:sig w:usb0="00000003" w:usb1="00000000" w:usb2="00000000" w:usb3="00000000" w:csb0="00000001"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301743A"/>
    <w:multiLevelType w:val="multilevel"/>
    <w:tmpl w:val="4E580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20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21E9"/>
    <w:rsid w:val="002A43DF"/>
    <w:rsid w:val="00D021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1B56FB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4">
    <w:name w:val="heading 4"/>
    <w:basedOn w:val="a"/>
    <w:link w:val="40"/>
    <w:uiPriority w:val="9"/>
    <w:qFormat/>
    <w:rsid w:val="00D021E9"/>
    <w:pPr>
      <w:widowControl/>
      <w:spacing w:before="100" w:beforeAutospacing="1" w:after="100" w:afterAutospacing="1"/>
      <w:jc w:val="left"/>
      <w:outlineLvl w:val="3"/>
    </w:pPr>
    <w:rPr>
      <w:rFonts w:ascii="Times" w:hAnsi="Times"/>
      <w:b/>
      <w:bCs/>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标题 4字符"/>
    <w:basedOn w:val="a0"/>
    <w:link w:val="4"/>
    <w:uiPriority w:val="9"/>
    <w:rsid w:val="00D021E9"/>
    <w:rPr>
      <w:rFonts w:ascii="Times" w:hAnsi="Times"/>
      <w:b/>
      <w:bCs/>
      <w:kern w:val="0"/>
    </w:rPr>
  </w:style>
  <w:style w:type="paragraph" w:styleId="a3">
    <w:name w:val="Normal (Web)"/>
    <w:basedOn w:val="a"/>
    <w:uiPriority w:val="99"/>
    <w:semiHidden/>
    <w:unhideWhenUsed/>
    <w:rsid w:val="00D021E9"/>
    <w:pPr>
      <w:widowControl/>
      <w:spacing w:before="100" w:beforeAutospacing="1" w:after="100" w:afterAutospacing="1"/>
      <w:jc w:val="left"/>
    </w:pPr>
    <w:rPr>
      <w:rFonts w:ascii="Times" w:hAnsi="Times" w:cs="Times New Roman"/>
      <w:kern w:val="0"/>
      <w:sz w:val="20"/>
      <w:szCs w:val="20"/>
    </w:rPr>
  </w:style>
  <w:style w:type="character" w:styleId="a4">
    <w:name w:val="Emphasis"/>
    <w:basedOn w:val="a0"/>
    <w:uiPriority w:val="20"/>
    <w:qFormat/>
    <w:rsid w:val="00D021E9"/>
    <w:rPr>
      <w:i/>
      <w:iCs/>
    </w:rPr>
  </w:style>
  <w:style w:type="character" w:styleId="a5">
    <w:name w:val="Strong"/>
    <w:basedOn w:val="a0"/>
    <w:uiPriority w:val="22"/>
    <w:qFormat/>
    <w:rsid w:val="00D021E9"/>
    <w:rPr>
      <w:b/>
      <w:bCs/>
    </w:rPr>
  </w:style>
  <w:style w:type="character" w:styleId="a6">
    <w:name w:val="Hyperlink"/>
    <w:basedOn w:val="a0"/>
    <w:uiPriority w:val="99"/>
    <w:semiHidden/>
    <w:unhideWhenUsed/>
    <w:rsid w:val="00D021E9"/>
    <w:rPr>
      <w:color w:val="0000FF"/>
      <w:u w:val="single"/>
    </w:rPr>
  </w:style>
  <w:style w:type="character" w:customStyle="1" w:styleId="module-sequence-footer-button--next">
    <w:name w:val="module-sequence-footer-button--next"/>
    <w:basedOn w:val="a0"/>
    <w:rsid w:val="00D021E9"/>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4">
    <w:name w:val="heading 4"/>
    <w:basedOn w:val="a"/>
    <w:link w:val="40"/>
    <w:uiPriority w:val="9"/>
    <w:qFormat/>
    <w:rsid w:val="00D021E9"/>
    <w:pPr>
      <w:widowControl/>
      <w:spacing w:before="100" w:beforeAutospacing="1" w:after="100" w:afterAutospacing="1"/>
      <w:jc w:val="left"/>
      <w:outlineLvl w:val="3"/>
    </w:pPr>
    <w:rPr>
      <w:rFonts w:ascii="Times" w:hAnsi="Times"/>
      <w:b/>
      <w:bCs/>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标题 4字符"/>
    <w:basedOn w:val="a0"/>
    <w:link w:val="4"/>
    <w:uiPriority w:val="9"/>
    <w:rsid w:val="00D021E9"/>
    <w:rPr>
      <w:rFonts w:ascii="Times" w:hAnsi="Times"/>
      <w:b/>
      <w:bCs/>
      <w:kern w:val="0"/>
    </w:rPr>
  </w:style>
  <w:style w:type="paragraph" w:styleId="a3">
    <w:name w:val="Normal (Web)"/>
    <w:basedOn w:val="a"/>
    <w:uiPriority w:val="99"/>
    <w:semiHidden/>
    <w:unhideWhenUsed/>
    <w:rsid w:val="00D021E9"/>
    <w:pPr>
      <w:widowControl/>
      <w:spacing w:before="100" w:beforeAutospacing="1" w:after="100" w:afterAutospacing="1"/>
      <w:jc w:val="left"/>
    </w:pPr>
    <w:rPr>
      <w:rFonts w:ascii="Times" w:hAnsi="Times" w:cs="Times New Roman"/>
      <w:kern w:val="0"/>
      <w:sz w:val="20"/>
      <w:szCs w:val="20"/>
    </w:rPr>
  </w:style>
  <w:style w:type="character" w:styleId="a4">
    <w:name w:val="Emphasis"/>
    <w:basedOn w:val="a0"/>
    <w:uiPriority w:val="20"/>
    <w:qFormat/>
    <w:rsid w:val="00D021E9"/>
    <w:rPr>
      <w:i/>
      <w:iCs/>
    </w:rPr>
  </w:style>
  <w:style w:type="character" w:styleId="a5">
    <w:name w:val="Strong"/>
    <w:basedOn w:val="a0"/>
    <w:uiPriority w:val="22"/>
    <w:qFormat/>
    <w:rsid w:val="00D021E9"/>
    <w:rPr>
      <w:b/>
      <w:bCs/>
    </w:rPr>
  </w:style>
  <w:style w:type="character" w:styleId="a6">
    <w:name w:val="Hyperlink"/>
    <w:basedOn w:val="a0"/>
    <w:uiPriority w:val="99"/>
    <w:semiHidden/>
    <w:unhideWhenUsed/>
    <w:rsid w:val="00D021E9"/>
    <w:rPr>
      <w:color w:val="0000FF"/>
      <w:u w:val="single"/>
    </w:rPr>
  </w:style>
  <w:style w:type="character" w:customStyle="1" w:styleId="module-sequence-footer-button--next">
    <w:name w:val="module-sequence-footer-button--next"/>
    <w:basedOn w:val="a0"/>
    <w:rsid w:val="00D021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62949550">
      <w:bodyDiv w:val="1"/>
      <w:marLeft w:val="0"/>
      <w:marRight w:val="0"/>
      <w:marTop w:val="0"/>
      <w:marBottom w:val="0"/>
      <w:divBdr>
        <w:top w:val="none" w:sz="0" w:space="0" w:color="auto"/>
        <w:left w:val="none" w:sz="0" w:space="0" w:color="auto"/>
        <w:bottom w:val="none" w:sz="0" w:space="0" w:color="auto"/>
        <w:right w:val="none" w:sz="0" w:space="0" w:color="auto"/>
      </w:divBdr>
      <w:divsChild>
        <w:div w:id="1571113836">
          <w:marLeft w:val="0"/>
          <w:marRight w:val="0"/>
          <w:marTop w:val="0"/>
          <w:marBottom w:val="0"/>
          <w:divBdr>
            <w:top w:val="none" w:sz="0" w:space="0" w:color="auto"/>
            <w:left w:val="none" w:sz="0" w:space="0" w:color="auto"/>
            <w:bottom w:val="none" w:sz="0" w:space="0" w:color="auto"/>
            <w:right w:val="none" w:sz="0" w:space="0" w:color="auto"/>
          </w:divBdr>
          <w:divsChild>
            <w:div w:id="797530771">
              <w:marLeft w:val="0"/>
              <w:marRight w:val="0"/>
              <w:marTop w:val="0"/>
              <w:marBottom w:val="0"/>
              <w:divBdr>
                <w:top w:val="none" w:sz="0" w:space="0" w:color="auto"/>
                <w:left w:val="none" w:sz="0" w:space="0" w:color="auto"/>
                <w:bottom w:val="none" w:sz="0" w:space="0" w:color="auto"/>
                <w:right w:val="none" w:sz="0" w:space="0" w:color="auto"/>
              </w:divBdr>
              <w:divsChild>
                <w:div w:id="342629945">
                  <w:marLeft w:val="0"/>
                  <w:marRight w:val="0"/>
                  <w:marTop w:val="0"/>
                  <w:marBottom w:val="0"/>
                  <w:divBdr>
                    <w:top w:val="none" w:sz="0" w:space="0" w:color="auto"/>
                    <w:left w:val="none" w:sz="0" w:space="0" w:color="auto"/>
                    <w:bottom w:val="none" w:sz="0" w:space="0" w:color="auto"/>
                    <w:right w:val="none" w:sz="0" w:space="0" w:color="auto"/>
                  </w:divBdr>
                  <w:divsChild>
                    <w:div w:id="1359891231">
                      <w:marLeft w:val="0"/>
                      <w:marRight w:val="0"/>
                      <w:marTop w:val="0"/>
                      <w:marBottom w:val="0"/>
                      <w:divBdr>
                        <w:top w:val="none" w:sz="0" w:space="0" w:color="auto"/>
                        <w:left w:val="none" w:sz="0" w:space="0" w:color="auto"/>
                        <w:bottom w:val="none" w:sz="0" w:space="0" w:color="auto"/>
                        <w:right w:val="none" w:sz="0" w:space="0" w:color="auto"/>
                      </w:divBdr>
                    </w:div>
                  </w:divsChild>
                </w:div>
                <w:div w:id="1960337156">
                  <w:marLeft w:val="0"/>
                  <w:marRight w:val="0"/>
                  <w:marTop w:val="0"/>
                  <w:marBottom w:val="0"/>
                  <w:divBdr>
                    <w:top w:val="none" w:sz="0" w:space="0" w:color="auto"/>
                    <w:left w:val="none" w:sz="0" w:space="0" w:color="auto"/>
                    <w:bottom w:val="none" w:sz="0" w:space="0" w:color="auto"/>
                    <w:right w:val="none" w:sz="0" w:space="0" w:color="auto"/>
                  </w:divBdr>
                  <w:divsChild>
                    <w:div w:id="745229217">
                      <w:marLeft w:val="0"/>
                      <w:marRight w:val="0"/>
                      <w:marTop w:val="0"/>
                      <w:marBottom w:val="0"/>
                      <w:divBdr>
                        <w:top w:val="none" w:sz="0" w:space="0" w:color="auto"/>
                        <w:left w:val="none" w:sz="0" w:space="0" w:color="auto"/>
                        <w:bottom w:val="none" w:sz="0" w:space="0" w:color="auto"/>
                        <w:right w:val="none" w:sz="0" w:space="0" w:color="auto"/>
                      </w:divBdr>
                      <w:divsChild>
                        <w:div w:id="192161042">
                          <w:marLeft w:val="0"/>
                          <w:marRight w:val="0"/>
                          <w:marTop w:val="0"/>
                          <w:marBottom w:val="0"/>
                          <w:divBdr>
                            <w:top w:val="single" w:sz="6" w:space="9" w:color="C7CDD1"/>
                            <w:left w:val="none" w:sz="0" w:space="0" w:color="auto"/>
                            <w:bottom w:val="none" w:sz="0" w:space="0" w:color="auto"/>
                            <w:right w:val="none" w:sz="0" w:space="0" w:color="auto"/>
                          </w:divBdr>
                        </w:div>
                      </w:divsChild>
                    </w:div>
                  </w:divsChild>
                </w:div>
              </w:divsChild>
            </w:div>
          </w:divsChild>
        </w:div>
        <w:div w:id="350106293">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s://canvas.pasadena.edu/courses/1088648/modules/items/11083221" TargetMode="External"/><Relationship Id="rId7" Type="http://schemas.openxmlformats.org/officeDocument/2006/relationships/hyperlink" Target="https://canvas.pasadena.edu/courses/1088648/modules/items/11083223" TargetMode="Externa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主题">
  <a:themeElements>
    <a:clrScheme name="办公室">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办公室">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办公室">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3</Pages>
  <Words>597</Words>
  <Characters>3409</Characters>
  <Application>Microsoft Macintosh Word</Application>
  <DocSecurity>0</DocSecurity>
  <Lines>28</Lines>
  <Paragraphs>7</Paragraphs>
  <ScaleCrop>false</ScaleCrop>
  <Company/>
  <LinksUpToDate>false</LinksUpToDate>
  <CharactersWithSpaces>3999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 mac</dc:creator>
  <cp:keywords/>
  <dc:description/>
  <cp:lastModifiedBy>mac mac</cp:lastModifiedBy>
  <cp:revision>1</cp:revision>
  <dcterms:created xsi:type="dcterms:W3CDTF">2018-11-08T23:35:00Z</dcterms:created>
  <dcterms:modified xsi:type="dcterms:W3CDTF">2018-11-09T00:19:00Z</dcterms:modified>
</cp:coreProperties>
</file>